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200" w:before="0" w:lineRule="auto"/>
        <w:ind w:left="360"/>
        <w:jc w:val="center"/>
        <w:rPr>
          <w:b w:val="1"/>
          <w:bCs w:val="1"/>
          <w:sz w:val="22"/>
          <w:szCs w:val="22"/>
        </w:rPr>
      </w:pPr>
      <w:bookmarkStart w:colFirst="0" w:colLast="0" w:name="_9gem5vojl6m5" w:id="0"/>
      <w:bookmarkEnd w:id="0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ANEXO IV - MODELO DO TERMO DE CONSENTIMENTO, AUTORIZAÇÃO DE USO DE IMAGEM, VOZ E COMPARTILHAMENTO DE DADOS PESSOAIS </w:t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Entre as partes: Agência São Paulo de Desenvolvimento - ADE SAMPA, pessoa jurídica de direito privado de fins não econômicos, de interesse coletivo e de utilidade pública, Serviço Social Autônomo, inscrita no CNPJ/MF sob o no 21.154.061/0001-83, com sede à Rua Líbero Badaró, no 425, Ed. Grande São Paulo,11° andar, Centro, São Paulo/SP, CEP: 01009-000, doravante denominada "AUTORIZADA" , e ________________________________________, inscrito(a) no CPF/MF sob o nº ___________________________ e portador(a) do RG no___________________________, doravante denominado(a) "AUTORIZANTE" , firmam o presente Termo de Consentimento, Autorização de Uso de Imagem, Voz e Compartilhamento de Dados Pessoais, nos seguintes termos:</w:t>
      </w:r>
    </w:p>
    <w:p w:rsidR="00000000" w:rsidDel="00000000" w:rsidP="00000000" w:rsidRDefault="00000000" w:rsidRPr="00000000" w14:paraId="0000000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PRIMEIRA – DO OBJETO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O(A) AUTORIZANTE, de forma livre, informada, inequívoca e específica, autoriza a AUTORIZADA a: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a. A captar, tratar e utilizar sua imagem e voz durante a participação no evento SP Gastronomia 2026, abrangendo registros fotográficos, audiovisuais e sonoros relativos a encontros, oficinas, eventos e demais atividades correlatas;</w:t>
      </w:r>
    </w:p>
    <w:p w:rsidR="00000000" w:rsidDel="00000000" w:rsidP="00000000" w:rsidRDefault="00000000" w:rsidRPr="00000000" w14:paraId="0000000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b. Tratar e utilizar seus dados pessoais e os dados do seu negócio, conforme descritos neste termo, para fins institucionais, legais e de interesse público, em consonância com a Lei Geral de Proteção de Dados Pessoais – LGPD (Lei n° 13.709/2018).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b w:val="1"/>
          <w:bCs w:val="1"/>
          <w:rtl w:val="0"/>
        </w:rPr>
        <w:t xml:space="preserve">CLÁUSULA SEGUNDA – DOS DADOS PESSOAIS AUTORIZADOS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 AUTORIZADA está autorizada a tratar os seguintes dados pessoais, adequados e necessários para a execução das finalidades aqui descritas: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a. Nome completo, inclusive nome social;</w:t>
      </w:r>
    </w:p>
    <w:p w:rsidR="00000000" w:rsidDel="00000000" w:rsidP="00000000" w:rsidRDefault="00000000" w:rsidRPr="00000000" w14:paraId="0000001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b. Data de nascimento;</w:t>
      </w:r>
    </w:p>
    <w:p w:rsidR="00000000" w:rsidDel="00000000" w:rsidP="00000000" w:rsidRDefault="00000000" w:rsidRPr="00000000" w14:paraId="0000001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c. Números do CPF e do RG;</w:t>
      </w:r>
    </w:p>
    <w:p w:rsidR="00000000" w:rsidDel="00000000" w:rsidP="00000000" w:rsidRDefault="00000000" w:rsidRPr="00000000" w14:paraId="0000001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d. E-mail e telefone;</w:t>
      </w:r>
    </w:p>
    <w:p w:rsidR="00000000" w:rsidDel="00000000" w:rsidP="00000000" w:rsidRDefault="00000000" w:rsidRPr="00000000" w14:paraId="0000001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e. Nível de instrução ou escolaridade (para fins estatísticos e de acompanhamento</w:t>
      </w:r>
    </w:p>
    <w:p w:rsidR="00000000" w:rsidDel="00000000" w:rsidP="00000000" w:rsidRDefault="00000000" w:rsidRPr="00000000" w14:paraId="00000016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institucional;</w:t>
      </w:r>
    </w:p>
    <w:p w:rsidR="00000000" w:rsidDel="00000000" w:rsidP="00000000" w:rsidRDefault="00000000" w:rsidRPr="00000000" w14:paraId="0000001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f. Endereço completo;</w:t>
      </w:r>
    </w:p>
    <w:p w:rsidR="00000000" w:rsidDel="00000000" w:rsidP="00000000" w:rsidRDefault="00000000" w:rsidRPr="00000000" w14:paraId="0000001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g. Nome, número do CNPJ e dados do empreendimento ou local de produção agrícola</w:t>
      </w:r>
    </w:p>
    <w:p w:rsidR="00000000" w:rsidDel="00000000" w:rsidP="00000000" w:rsidRDefault="00000000" w:rsidRPr="00000000" w14:paraId="00000019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(ramo de atuação, descrição das atividades).</w:t>
      </w:r>
    </w:p>
    <w:p w:rsidR="00000000" w:rsidDel="00000000" w:rsidP="00000000" w:rsidRDefault="00000000" w:rsidRPr="00000000" w14:paraId="0000001A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TERCEIRA – DA FINALIDADE DE USO DE IMAGEM, VOZ E DADOS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As informações, imagens e vozes poderão ser utilizadas para as seguintes finalidades específicas: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a. Divulgação e promoção institucional da AUTORIZADA, inclusive em campanhas publicitárias, mídias sociais, websites, apresentações e materiais educativos;</w:t>
      </w:r>
    </w:p>
    <w:p w:rsidR="00000000" w:rsidDel="00000000" w:rsidP="00000000" w:rsidRDefault="00000000" w:rsidRPr="00000000" w14:paraId="00000020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b. Execução e monitoramento dos Programas e Projetos institucionais;</w:t>
      </w:r>
    </w:p>
    <w:p w:rsidR="00000000" w:rsidDel="00000000" w:rsidP="00000000" w:rsidRDefault="00000000" w:rsidRPr="00000000" w14:paraId="00000021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c. Cumprimento de obrigações legais, regulatórias ou contratuais da AUTORIZADA, na forma do art. 7º, inciso II e III da LGPD;</w:t>
      </w:r>
    </w:p>
    <w:p w:rsidR="00000000" w:rsidDel="00000000" w:rsidP="00000000" w:rsidRDefault="00000000" w:rsidRPr="00000000" w14:paraId="00000022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d. Fomento de políticas públicas por meio de análises de dados anonimizados;</w:t>
      </w:r>
    </w:p>
    <w:p w:rsidR="00000000" w:rsidDel="00000000" w:rsidP="00000000" w:rsidRDefault="00000000" w:rsidRPr="00000000" w14:paraId="00000023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e. Comunicação institucional e contato oficial com o(a) AUTORIZANTE;</w:t>
      </w:r>
    </w:p>
    <w:p w:rsidR="00000000" w:rsidDel="00000000" w:rsidP="00000000" w:rsidRDefault="00000000" w:rsidRPr="00000000" w14:paraId="00000024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f. Compartilhamento com a Prefeitura de São Paulo e com a Organizadora “Editora Globo” como agentes de tratamento, sempre que necessário à execução das finalidades aqui descritas, especialmente a viabilização da participação do interessado como expositor no evento, e em conformidade com as hipóteses legais da LGPD.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QUARTA – DA ABRANGÊNCIA, VIGÊNCIA E GRATUIDADE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I. A presente autorização é concedida a título gratuito, não sendo devida qualquer remuneração ou indenização pela utilização das imagens, vozes ou dados autorizados.</w:t>
      </w:r>
    </w:p>
    <w:p w:rsidR="00000000" w:rsidDel="00000000" w:rsidP="00000000" w:rsidRDefault="00000000" w:rsidRPr="00000000" w14:paraId="00000029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II. A autorização tem vigência limitada ao período necessário à execução dos fins institucionais que a motivaram, podendo ser revogada a qualquer tempo pelo (a) AUTORIZANTE;</w:t>
      </w:r>
    </w:p>
    <w:p w:rsidR="00000000" w:rsidDel="00000000" w:rsidP="00000000" w:rsidRDefault="00000000" w:rsidRPr="00000000" w14:paraId="0000002A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III. A utilização das imagens e informações poderá ter alcance nacional e internacional, considerando a veiculação digital dos materiais institucionais.</w:t>
      </w:r>
    </w:p>
    <w:p w:rsidR="00000000" w:rsidDel="00000000" w:rsidP="00000000" w:rsidRDefault="00000000" w:rsidRPr="00000000" w14:paraId="0000002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QUINTA – DOS DIREITOS DO TITULAR DOS DADOS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rPr/>
      </w:pPr>
      <w:r w:rsidDel="00000000" w:rsidR="00000000" w:rsidRPr="00000000">
        <w:rPr>
          <w:rtl w:val="0"/>
        </w:rPr>
        <w:t xml:space="preserve">O(A) AUTORIZANTE está ciente de que poderá, a qualquer tempo e de forma gratuita,</w:t>
      </w:r>
    </w:p>
    <w:p w:rsidR="00000000" w:rsidDel="00000000" w:rsidP="00000000" w:rsidRDefault="00000000" w:rsidRPr="00000000" w14:paraId="0000002E">
      <w:pPr>
        <w:spacing w:line="360" w:lineRule="auto"/>
        <w:rPr/>
      </w:pPr>
      <w:r w:rsidDel="00000000" w:rsidR="00000000" w:rsidRPr="00000000">
        <w:rPr>
          <w:rtl w:val="0"/>
        </w:rPr>
        <w:t xml:space="preserve">exercer os direitos assegurados pelo artigo 18 da LGPD, incluindo:</w:t>
      </w:r>
    </w:p>
    <w:p w:rsidR="00000000" w:rsidDel="00000000" w:rsidP="00000000" w:rsidRDefault="00000000" w:rsidRPr="00000000" w14:paraId="0000002F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rPr/>
      </w:pPr>
      <w:r w:rsidDel="00000000" w:rsidR="00000000" w:rsidRPr="00000000">
        <w:rPr>
          <w:rtl w:val="0"/>
        </w:rPr>
        <w:t xml:space="preserve">a. confirmação da existência de tratamento de dados;</w:t>
      </w:r>
    </w:p>
    <w:p w:rsidR="00000000" w:rsidDel="00000000" w:rsidP="00000000" w:rsidRDefault="00000000" w:rsidRPr="00000000" w14:paraId="00000031">
      <w:pPr>
        <w:spacing w:line="360" w:lineRule="auto"/>
        <w:rPr/>
      </w:pPr>
      <w:r w:rsidDel="00000000" w:rsidR="00000000" w:rsidRPr="00000000">
        <w:rPr>
          <w:rtl w:val="0"/>
        </w:rPr>
        <w:t xml:space="preserve">b. acesso aos dados pessoais tratados;</w:t>
      </w:r>
    </w:p>
    <w:p w:rsidR="00000000" w:rsidDel="00000000" w:rsidP="00000000" w:rsidRDefault="00000000" w:rsidRPr="00000000" w14:paraId="00000032">
      <w:pPr>
        <w:spacing w:line="360" w:lineRule="auto"/>
        <w:rPr/>
      </w:pPr>
      <w:r w:rsidDel="00000000" w:rsidR="00000000" w:rsidRPr="00000000">
        <w:rPr>
          <w:rtl w:val="0"/>
        </w:rPr>
        <w:t xml:space="preserve">c. correção de dados incompletos, inexatos ou desatualizados;</w:t>
      </w:r>
    </w:p>
    <w:p w:rsidR="00000000" w:rsidDel="00000000" w:rsidP="00000000" w:rsidRDefault="00000000" w:rsidRPr="00000000" w14:paraId="00000033">
      <w:pPr>
        <w:spacing w:line="360" w:lineRule="auto"/>
        <w:rPr/>
      </w:pPr>
      <w:r w:rsidDel="00000000" w:rsidR="00000000" w:rsidRPr="00000000">
        <w:rPr>
          <w:rtl w:val="0"/>
        </w:rPr>
        <w:t xml:space="preserve">d. anonimização, bloqueio ou eliminação de dados desnecessários ou tratados em</w:t>
      </w:r>
    </w:p>
    <w:p w:rsidR="00000000" w:rsidDel="00000000" w:rsidP="00000000" w:rsidRDefault="00000000" w:rsidRPr="00000000" w14:paraId="00000034">
      <w:pPr>
        <w:spacing w:line="360" w:lineRule="auto"/>
        <w:rPr/>
      </w:pPr>
      <w:r w:rsidDel="00000000" w:rsidR="00000000" w:rsidRPr="00000000">
        <w:rPr>
          <w:rtl w:val="0"/>
        </w:rPr>
        <w:t xml:space="preserve">desconformidade;</w:t>
      </w:r>
    </w:p>
    <w:p w:rsidR="00000000" w:rsidDel="00000000" w:rsidP="00000000" w:rsidRDefault="00000000" w:rsidRPr="00000000" w14:paraId="00000035">
      <w:pPr>
        <w:spacing w:line="360" w:lineRule="auto"/>
        <w:rPr/>
      </w:pPr>
      <w:r w:rsidDel="00000000" w:rsidR="00000000" w:rsidRPr="00000000">
        <w:rPr>
          <w:rtl w:val="0"/>
        </w:rPr>
        <w:t xml:space="preserve">e. portabilidade dos dados, quando aplicável;</w:t>
      </w:r>
    </w:p>
    <w:p w:rsidR="00000000" w:rsidDel="00000000" w:rsidP="00000000" w:rsidRDefault="00000000" w:rsidRPr="00000000" w14:paraId="00000036">
      <w:pPr>
        <w:spacing w:line="360" w:lineRule="auto"/>
        <w:rPr/>
      </w:pPr>
      <w:r w:rsidDel="00000000" w:rsidR="00000000" w:rsidRPr="00000000">
        <w:rPr>
          <w:rtl w:val="0"/>
        </w:rPr>
        <w:t xml:space="preserve">f. informação sobre o compartilhamento de dados com terceiros;</w:t>
      </w:r>
    </w:p>
    <w:p w:rsidR="00000000" w:rsidDel="00000000" w:rsidP="00000000" w:rsidRDefault="00000000" w:rsidRPr="00000000" w14:paraId="00000037">
      <w:pPr>
        <w:spacing w:line="360" w:lineRule="auto"/>
        <w:rPr/>
      </w:pPr>
      <w:r w:rsidDel="00000000" w:rsidR="00000000" w:rsidRPr="00000000">
        <w:rPr>
          <w:rtl w:val="0"/>
        </w:rPr>
        <w:t xml:space="preserve">g. revogação do consentimento, nos termos do art. 8º, § 5º, da LGPD.</w:t>
      </w:r>
    </w:p>
    <w:p w:rsidR="00000000" w:rsidDel="00000000" w:rsidP="00000000" w:rsidRDefault="00000000" w:rsidRPr="00000000" w14:paraId="00000038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rPr/>
      </w:pPr>
      <w:r w:rsidDel="00000000" w:rsidR="00000000" w:rsidRPr="00000000">
        <w:rPr>
          <w:rtl w:val="0"/>
        </w:rPr>
        <w:t xml:space="preserve">O exercício destes direitos poderá ser realizado por meio do canal oficial: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https://adesampa.com.br/acesso-a-informacao/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SEXTA – DOS DADOS SENSÍVEIS (DE NATUREZA BIOMÉTRICA)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O(A) AUTORIZANTE reconhece que sua imagem e voz constituem dados pessoais comuns, de natureza biométrica, e consente expressamente com seu tratamento para as finalidades institucionais acima descritas em conformidade com o art. 11, inciso I, da LGPD.</w:t>
      </w:r>
    </w:p>
    <w:p w:rsidR="00000000" w:rsidDel="00000000" w:rsidP="00000000" w:rsidRDefault="00000000" w:rsidRPr="00000000" w14:paraId="0000003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SÉTIMA – DA SEGURANÇA E PROTEÇÃO DOS DADOS</w:t>
      </w:r>
    </w:p>
    <w:p w:rsidR="00000000" w:rsidDel="00000000" w:rsidP="00000000" w:rsidRDefault="00000000" w:rsidRPr="00000000" w14:paraId="0000004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 AUTORIZADA compromete-se a adotar medidas técnicas e administrativas aptas a proteger os dados pessoais contra acessos não autorizados, vazamento, perdas ou incidentes de segurança, em conformidade com o art. 46 da LGPD e com a Política de Privacidade e Proteção de Dados da ADE SAMPA, observando as diretrizes e demais normas aplicáveis.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Em caso de incidente de segurança que possa acarretar risco ou dano relevante ao AUTORIZANTE, a AUTORIZADA adotará as providências previstas nos arts. 48 e seguintes da LGPD, inclusive comunicação ao titular e à Autoridade Nacional de Proteção de Dados (ANPD), quando cabível.</w:t>
      </w:r>
    </w:p>
    <w:p w:rsidR="00000000" w:rsidDel="00000000" w:rsidP="00000000" w:rsidRDefault="00000000" w:rsidRPr="00000000" w14:paraId="0000004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OITAVA - DA REVOGAÇÃO E GUARDA DO TERMO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I. O (a) AUTORIZANTE poderá revogar este termo a qualquer momento, mediante solicitação por escrito ao canal oficial de comunicação da ADE SAMPA;</w:t>
      </w:r>
    </w:p>
    <w:p w:rsidR="00000000" w:rsidDel="00000000" w:rsidP="00000000" w:rsidRDefault="00000000" w:rsidRPr="00000000" w14:paraId="00000047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II. A revogação não atingirá os tratamentos realizados com base no consentimento anteriormente manifestado, enquanto vigente;</w:t>
      </w:r>
    </w:p>
    <w:p w:rsidR="00000000" w:rsidDel="00000000" w:rsidP="00000000" w:rsidRDefault="00000000" w:rsidRPr="00000000" w14:paraId="00000048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  <w:t xml:space="preserve">III. O presente termo será mantido em arquivo próprio e seguro, preferencialmente no Sistema Eletrônico de Informações - SEI, para fins de comprovação de consentimento e rastreabilidade institucional.</w:t>
      </w:r>
    </w:p>
    <w:p w:rsidR="00000000" w:rsidDel="00000000" w:rsidP="00000000" w:rsidRDefault="00000000" w:rsidRPr="00000000" w14:paraId="0000004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CLÁUSULA NONA – DISPOSIÇÕES FINAIS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O(A) AUTORIZANTE declara que leu, compreendeu e concorda com os termos deste documento, firmando-o em duas vias de igual teor, para que produza seus efeitos legais.</w:t>
      </w:r>
    </w:p>
    <w:p w:rsidR="00000000" w:rsidDel="00000000" w:rsidP="00000000" w:rsidRDefault="00000000" w:rsidRPr="00000000" w14:paraId="0000004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center"/>
        <w:rPr/>
      </w:pPr>
      <w:r w:rsidDel="00000000" w:rsidR="00000000" w:rsidRPr="00000000">
        <w:rPr>
          <w:rtl w:val="0"/>
        </w:rPr>
        <w:t xml:space="preserve">São Paulo/SP, ___ de ____________________ de 2026.</w:t>
      </w:r>
    </w:p>
    <w:p w:rsidR="00000000" w:rsidDel="00000000" w:rsidP="00000000" w:rsidRDefault="00000000" w:rsidRPr="00000000" w14:paraId="0000004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</w:t>
      </w:r>
    </w:p>
    <w:p w:rsidR="00000000" w:rsidDel="00000000" w:rsidP="00000000" w:rsidRDefault="00000000" w:rsidRPr="00000000" w14:paraId="00000053">
      <w:pPr>
        <w:jc w:val="center"/>
        <w:rPr/>
      </w:pPr>
      <w:r w:rsidDel="00000000" w:rsidR="00000000" w:rsidRPr="00000000">
        <w:rPr>
          <w:rtl w:val="0"/>
        </w:rPr>
        <w:t xml:space="preserve">Assinatura do(a) proponente (AUTORIZANTE)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right="-40.8661417322827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__________________________</w:t>
      </w:r>
    </w:p>
    <w:p w:rsidR="00000000" w:rsidDel="00000000" w:rsidP="00000000" w:rsidRDefault="00000000" w:rsidRPr="00000000" w14:paraId="0000005F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Assinatura do proponente</w:t>
      </w:r>
    </w:p>
    <w:p w:rsidR="00000000" w:rsidDel="00000000" w:rsidP="00000000" w:rsidRDefault="00000000" w:rsidRPr="00000000" w14:paraId="00000060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63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Assinatura do responsável pelo imóvel</w:t>
      </w:r>
    </w:p>
    <w:p w:rsidR="00000000" w:rsidDel="00000000" w:rsidP="00000000" w:rsidRDefault="00000000" w:rsidRPr="00000000" w14:paraId="00000064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right="-40.8661417322827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spacing w:after="200" w:before="200" w:line="276" w:lineRule="auto"/>
      <w:jc w:val="center"/>
      <w:rPr/>
    </w:pPr>
    <w:r w:rsidDel="00000000" w:rsidR="00000000" w:rsidRPr="00000000">
      <w:rPr/>
      <w:drawing>
        <wp:inline distB="114300" distT="114300" distL="114300" distR="114300">
          <wp:extent cx="1570200" cy="46543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70200" cy="46543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adesampa.com.br/acesso-a-informacao/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