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before="292" w:line="240" w:lineRule="auto"/>
        <w:ind w:left="0" w:firstLine="0"/>
        <w:jc w:val="left"/>
        <w:rPr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spacing w:after="240" w:before="240" w:line="240" w:lineRule="auto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u w:val="single"/>
          <w:rtl w:val="0"/>
        </w:rPr>
        <w:t xml:space="preserve">SAMPA GAMES – Acelerando o Crescimento dos Empreendimentos de Games da Cidade de São Paulo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before="37" w:line="273" w:lineRule="auto"/>
        <w:ind w:left="283.46456692913375" w:right="622" w:firstLine="1.5354330708662545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Chegou a hora de conhecer melhor o seu empreendimento/estúdio, incluindo sua visão, diferenciais e perspectivas de crescimento.</w:t>
      </w:r>
    </w:p>
    <w:p w:rsidR="00000000" w:rsidDel="00000000" w:rsidP="00000000" w:rsidRDefault="00000000" w:rsidRPr="00000000" w14:paraId="00000004">
      <w:pPr>
        <w:widowControl w:val="0"/>
        <w:spacing w:before="37" w:line="273" w:lineRule="auto"/>
        <w:ind w:left="283.46456692913375" w:right="622" w:firstLine="0"/>
        <w:jc w:val="center"/>
        <w:rPr>
          <w:rFonts w:ascii="Calibri" w:cs="Calibri" w:eastAsia="Calibri" w:hAnsi="Calibri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highlight w:val="white"/>
          <w:rtl w:val="0"/>
        </w:rPr>
        <w:t xml:space="preserve">Neste formulário, serão solicitadas informações detalhadas sobre o seu empreendimento/estúdio, essenciais para a avaliação da proposta.</w:t>
      </w:r>
    </w:p>
    <w:p w:rsidR="00000000" w:rsidDel="00000000" w:rsidP="00000000" w:rsidRDefault="00000000" w:rsidRPr="00000000" w14:paraId="00000005">
      <w:pPr>
        <w:widowControl w:val="0"/>
        <w:spacing w:before="37" w:line="273" w:lineRule="auto"/>
        <w:ind w:right="622" w:firstLine="283.46456692913375"/>
        <w:jc w:val="center"/>
        <w:rPr>
          <w:rFonts w:ascii="Calibri" w:cs="Calibri" w:eastAsia="Calibri" w:hAnsi="Calibri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highlight w:val="white"/>
          <w:rtl w:val="0"/>
        </w:rPr>
        <w:t xml:space="preserve">Ao enviar, declaro que todas as informações mencionadas são verdadeiras.</w:t>
      </w:r>
    </w:p>
    <w:p w:rsidR="00000000" w:rsidDel="00000000" w:rsidP="00000000" w:rsidRDefault="00000000" w:rsidRPr="00000000" w14:paraId="00000006">
      <w:pPr>
        <w:widowControl w:val="0"/>
        <w:spacing w:before="37" w:line="273" w:lineRule="auto"/>
        <w:ind w:right="622" w:firstLine="283.46456692913375"/>
        <w:jc w:val="both"/>
        <w:rPr>
          <w:rFonts w:ascii="Calibri" w:cs="Calibri" w:eastAsia="Calibri" w:hAnsi="Calibri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6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65"/>
        <w:tblGridChange w:id="0">
          <w:tblGrid>
            <w:gridCol w:w="906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after="200" w:before="200" w:line="360" w:lineRule="auto"/>
              <w:ind w:left="566.9291338582677" w:right="566.9291338582677" w:firstLine="0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u w:val="single"/>
                <w:rtl w:val="0"/>
              </w:rPr>
              <w:t xml:space="preserve">INSTRUÇÕES PARA PREENCHIMENTO DO FORMULÁRIO DO PROJETO</w:t>
            </w:r>
          </w:p>
          <w:p w:rsidR="00000000" w:rsidDel="00000000" w:rsidP="00000000" w:rsidRDefault="00000000" w:rsidRPr="00000000" w14:paraId="00000008">
            <w:pPr>
              <w:numPr>
                <w:ilvl w:val="0"/>
                <w:numId w:val="2"/>
              </w:numPr>
              <w:spacing w:after="0" w:before="200" w:line="360" w:lineRule="auto"/>
              <w:ind w:left="720" w:right="566.9291338582677" w:hanging="360"/>
              <w:jc w:val="both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Todas as fontes das respostas deverão ser no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u w:val="single"/>
                <w:rtl w:val="0"/>
              </w:rPr>
              <w:t xml:space="preserve">tamanho 10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 e respeitar o espaço do quadro. Utilize apenas as fontes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u w:val="single"/>
                <w:rtl w:val="0"/>
              </w:rPr>
              <w:t xml:space="preserve">Arial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 ou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u w:val="single"/>
                <w:rtl w:val="0"/>
              </w:rPr>
              <w:t xml:space="preserve">Times New Roman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09">
            <w:pPr>
              <w:numPr>
                <w:ilvl w:val="0"/>
                <w:numId w:val="2"/>
              </w:numPr>
              <w:spacing w:after="0" w:before="0" w:line="360" w:lineRule="auto"/>
              <w:ind w:left="720" w:right="566.9291338582677" w:hanging="360"/>
              <w:jc w:val="both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Baixe o arquivo em Word, preencha as respostas e converta o arquivo para o formato PDF.</w:t>
            </w:r>
          </w:p>
          <w:p w:rsidR="00000000" w:rsidDel="00000000" w:rsidP="00000000" w:rsidRDefault="00000000" w:rsidRPr="00000000" w14:paraId="0000000A">
            <w:pPr>
              <w:numPr>
                <w:ilvl w:val="0"/>
                <w:numId w:val="2"/>
              </w:numPr>
              <w:spacing w:after="0" w:before="0" w:line="360" w:lineRule="auto"/>
              <w:ind w:left="720" w:right="566.9291338582677" w:hanging="360"/>
              <w:jc w:val="both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highlight w:val="white"/>
                <w:rtl w:val="0"/>
              </w:rPr>
              <w:t xml:space="preserve">Para preenchimento das respostas diretamente no documento em PDF, utilize as ferramentas de plataformas offline de visualização do próprio Windows / MacOS / Linux ou, sites como o </w:t>
            </w:r>
            <w:hyperlink r:id="rId7">
              <w:r w:rsidDel="00000000" w:rsidR="00000000" w:rsidRPr="00000000">
                <w:rPr>
                  <w:rFonts w:ascii="Calibri" w:cs="Calibri" w:eastAsia="Calibri" w:hAnsi="Calibri"/>
                  <w:b w:val="1"/>
                  <w:bCs w:val="1"/>
                  <w:color w:val="1155cc"/>
                  <w:sz w:val="24"/>
                  <w:szCs w:val="24"/>
                  <w:highlight w:val="white"/>
                  <w:u w:val="single"/>
                  <w:rtl w:val="0"/>
                </w:rPr>
                <w:t xml:space="preserve">ilovepdf.com</w:t>
              </w:r>
            </w:hyperlink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highlight w:val="white"/>
                <w:rtl w:val="0"/>
              </w:rPr>
              <w:t xml:space="preserve">, </w:t>
            </w:r>
            <w:hyperlink r:id="rId8">
              <w:r w:rsidDel="00000000" w:rsidR="00000000" w:rsidRPr="00000000">
                <w:rPr>
                  <w:rFonts w:ascii="Calibri" w:cs="Calibri" w:eastAsia="Calibri" w:hAnsi="Calibri"/>
                  <w:b w:val="1"/>
                  <w:bCs w:val="1"/>
                  <w:color w:val="1155cc"/>
                  <w:sz w:val="24"/>
                  <w:szCs w:val="24"/>
                  <w:highlight w:val="white"/>
                  <w:u w:val="single"/>
                  <w:rtl w:val="0"/>
                </w:rPr>
                <w:t xml:space="preserve">pdffiller.com</w:t>
              </w:r>
            </w:hyperlink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highlight w:val="white"/>
                <w:rtl w:val="0"/>
              </w:rPr>
              <w:t xml:space="preserve">, </w:t>
            </w:r>
            <w:hyperlink r:id="rId9">
              <w:r w:rsidDel="00000000" w:rsidR="00000000" w:rsidRPr="00000000">
                <w:rPr>
                  <w:rFonts w:ascii="Calibri" w:cs="Calibri" w:eastAsia="Calibri" w:hAnsi="Calibri"/>
                  <w:b w:val="1"/>
                  <w:bCs w:val="1"/>
                  <w:color w:val="1155cc"/>
                  <w:sz w:val="24"/>
                  <w:szCs w:val="24"/>
                  <w:highlight w:val="white"/>
                  <w:u w:val="single"/>
                  <w:rtl w:val="0"/>
                </w:rPr>
                <w:t xml:space="preserve">pdfsimpli.com</w:t>
              </w:r>
            </w:hyperlink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highlight w:val="white"/>
                <w:rtl w:val="0"/>
              </w:rPr>
              <w:t xml:space="preserve">, dentre outros. Esses sites permitem que você insira os textos diretamente nos arquivos em PDF sem a necessidade de convertê-los para outro formato.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numPr>
                <w:ilvl w:val="0"/>
                <w:numId w:val="2"/>
              </w:numPr>
              <w:spacing w:after="200" w:before="0" w:line="360" w:lineRule="auto"/>
              <w:ind w:left="720" w:right="566.9291338582677" w:hanging="360"/>
              <w:jc w:val="both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Após inserir as respostas, lembre-se de salvar seu documento e fazer upload da versão atualizada com as respostas no formulário de inscrição. O documento final deverá, obrigatoriamente, estar no formato PDF.</w:t>
            </w:r>
          </w:p>
        </w:tc>
      </w:tr>
    </w:tbl>
    <w:p w:rsidR="00000000" w:rsidDel="00000000" w:rsidP="00000000" w:rsidRDefault="00000000" w:rsidRPr="00000000" w14:paraId="0000000C">
      <w:pPr>
        <w:spacing w:after="200" w:before="200" w:line="36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00" w:before="200" w:line="360" w:lineRule="auto"/>
        <w:jc w:val="center"/>
        <w:rPr>
          <w:rFonts w:ascii="Calibri" w:cs="Calibri" w:eastAsia="Calibri" w:hAnsi="Calibri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00" w:before="200" w:line="360" w:lineRule="auto"/>
        <w:jc w:val="left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00" w:line="360" w:lineRule="auto"/>
        <w:jc w:val="center"/>
        <w:rPr>
          <w:rFonts w:ascii="Calibri" w:cs="Calibri" w:eastAsia="Calibri" w:hAnsi="Calibri"/>
          <w:b w:val="1"/>
          <w:bCs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36"/>
          <w:szCs w:val="36"/>
          <w:rtl w:val="0"/>
        </w:rPr>
        <w:t xml:space="preserve">CRITÉRIO 01: PROPOSTA DE VALOR 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200" w:line="360" w:lineRule="auto"/>
        <w:ind w:left="7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Qual o nome do seu empreendimento/estúdio? </w:t>
      </w:r>
    </w:p>
    <w:tbl>
      <w:tblPr>
        <w:tblStyle w:val="Table2"/>
        <w:tblW w:w="8345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45"/>
        <w:tblGridChange w:id="0">
          <w:tblGrid>
            <w:gridCol w:w="8345"/>
          </w:tblGrid>
        </w:tblGridChange>
      </w:tblGrid>
      <w:tr>
        <w:trPr>
          <w:cantSplit w:val="0"/>
          <w:trHeight w:val="139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2">
      <w:pPr>
        <w:spacing w:after="200" w:line="360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00" w:line="360" w:lineRule="auto"/>
        <w:ind w:left="7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Assinale abaixo o eixo de produção do seu empreendimento/negócio: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36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        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(   ) Jogos aplicados (serious games)</w:t>
      </w:r>
    </w:p>
    <w:p w:rsidR="00000000" w:rsidDel="00000000" w:rsidP="00000000" w:rsidRDefault="00000000" w:rsidRPr="00000000" w14:paraId="00000015">
      <w:pPr>
        <w:spacing w:line="36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        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(   ) Jogos de entretenimento</w:t>
      </w:r>
    </w:p>
    <w:p w:rsidR="00000000" w:rsidDel="00000000" w:rsidP="00000000" w:rsidRDefault="00000000" w:rsidRPr="00000000" w14:paraId="00000016">
      <w:pPr>
        <w:spacing w:line="36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        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(   ) Experiências imersivas</w:t>
      </w:r>
    </w:p>
    <w:p w:rsidR="00000000" w:rsidDel="00000000" w:rsidP="00000000" w:rsidRDefault="00000000" w:rsidRPr="00000000" w14:paraId="00000017">
      <w:pPr>
        <w:spacing w:line="36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        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(  ) Outro(s)/Qual(is)?: ___________________________________________</w:t>
      </w:r>
    </w:p>
    <w:p w:rsidR="00000000" w:rsidDel="00000000" w:rsidP="00000000" w:rsidRDefault="00000000" w:rsidRPr="00000000" w14:paraId="00000018">
      <w:pPr>
        <w:spacing w:after="200" w:line="360" w:lineRule="auto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200" w:line="36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Assinale, dentre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os itens abaixo, o atual estágio de desenvolvimento do seu empreendimento/estúdio: 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ff0000"/>
          <w:sz w:val="24"/>
          <w:szCs w:val="24"/>
          <w:u w:val="single"/>
          <w:rtl w:val="0"/>
        </w:rPr>
        <w:t xml:space="preserve">ESCOLHA UMA ÚNICA OPÇÃO.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spacing w:before="121" w:lineRule="auto"/>
        <w:ind w:left="285" w:right="671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u w:val="single"/>
          <w:rtl w:val="0"/>
        </w:rPr>
        <w:t xml:space="preserve">Ideação: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negócios que estão em </w:t>
      </w:r>
      <w:r w:rsidDel="00000000" w:rsidR="00000000" w:rsidRPr="00000000">
        <w:rPr>
          <w:rFonts w:ascii="Calibri" w:cs="Calibri" w:eastAsia="Calibri" w:hAnsi="Calibri"/>
          <w:sz w:val="24"/>
          <w:szCs w:val="24"/>
          <w:u w:val="single"/>
          <w:rtl w:val="0"/>
        </w:rPr>
        <w:t xml:space="preserve">fase inicial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construindo e levantando </w:t>
      </w:r>
      <w:r w:rsidDel="00000000" w:rsidR="00000000" w:rsidRPr="00000000">
        <w:rPr>
          <w:rFonts w:ascii="Calibri" w:cs="Calibri" w:eastAsia="Calibri" w:hAnsi="Calibri"/>
          <w:sz w:val="24"/>
          <w:szCs w:val="24"/>
          <w:u w:val="single"/>
          <w:rtl w:val="0"/>
        </w:rPr>
        <w:t xml:space="preserve">h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ipóteses, identificando o problema e a lacuna de mercado. Empresas já existentes no mercado que querem </w:t>
      </w:r>
      <w:r w:rsidDel="00000000" w:rsidR="00000000" w:rsidRPr="00000000">
        <w:rPr>
          <w:rFonts w:ascii="Calibri" w:cs="Calibri" w:eastAsia="Calibri" w:hAnsi="Calibri"/>
          <w:sz w:val="24"/>
          <w:szCs w:val="24"/>
          <w:u w:val="single"/>
          <w:rtl w:val="0"/>
        </w:rPr>
        <w:t xml:space="preserve">desenvolver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um produto ou serviço novo.</w:t>
      </w:r>
    </w:p>
    <w:p w:rsidR="00000000" w:rsidDel="00000000" w:rsidP="00000000" w:rsidRDefault="00000000" w:rsidRPr="00000000" w14:paraId="0000001B">
      <w:pPr>
        <w:widowControl w:val="0"/>
        <w:spacing w:before="121" w:lineRule="auto"/>
        <w:ind w:left="285" w:right="671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ind w:left="285" w:right="1212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u w:val="single"/>
          <w:rtl w:val="0"/>
        </w:rPr>
        <w:t xml:space="preserve">Validação: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negócios já </w:t>
      </w:r>
      <w:r w:rsidDel="00000000" w:rsidR="00000000" w:rsidRPr="00000000">
        <w:rPr>
          <w:rFonts w:ascii="Calibri" w:cs="Calibri" w:eastAsia="Calibri" w:hAnsi="Calibri"/>
          <w:sz w:val="24"/>
          <w:szCs w:val="24"/>
          <w:u w:val="single"/>
          <w:rtl w:val="0"/>
        </w:rPr>
        <w:t xml:space="preserve">existentes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no mercado, cujo produto e modelo estão em </w:t>
      </w:r>
      <w:r w:rsidDel="00000000" w:rsidR="00000000" w:rsidRPr="00000000">
        <w:rPr>
          <w:rFonts w:ascii="Calibri" w:cs="Calibri" w:eastAsia="Calibri" w:hAnsi="Calibri"/>
          <w:sz w:val="24"/>
          <w:szCs w:val="24"/>
          <w:u w:val="single"/>
          <w:rtl w:val="0"/>
        </w:rPr>
        <w:t xml:space="preserve">experimentação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testados e com MVP pronto ou em construção.</w:t>
      </w:r>
    </w:p>
    <w:p w:rsidR="00000000" w:rsidDel="00000000" w:rsidP="00000000" w:rsidRDefault="00000000" w:rsidRPr="00000000" w14:paraId="0000001D">
      <w:pPr>
        <w:widowControl w:val="0"/>
        <w:ind w:left="285" w:right="1212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spacing w:before="1" w:lineRule="auto"/>
        <w:ind w:left="285" w:right="933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u w:val="single"/>
          <w:rtl w:val="0"/>
        </w:rPr>
        <w:t xml:space="preserve">Tração: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Negócios já </w:t>
      </w:r>
      <w:r w:rsidDel="00000000" w:rsidR="00000000" w:rsidRPr="00000000">
        <w:rPr>
          <w:rFonts w:ascii="Calibri" w:cs="Calibri" w:eastAsia="Calibri" w:hAnsi="Calibri"/>
          <w:sz w:val="24"/>
          <w:szCs w:val="24"/>
          <w:u w:val="single"/>
          <w:rtl w:val="0"/>
        </w:rPr>
        <w:t xml:space="preserve">existentes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no mercado, com clientela, organizados e g</w:t>
      </w:r>
      <w:r w:rsidDel="00000000" w:rsidR="00000000" w:rsidRPr="00000000">
        <w:rPr>
          <w:rFonts w:ascii="Calibri" w:cs="Calibri" w:eastAsia="Calibri" w:hAnsi="Calibri"/>
          <w:sz w:val="24"/>
          <w:szCs w:val="24"/>
          <w:u w:val="single"/>
          <w:rtl w:val="0"/>
        </w:rPr>
        <w:t xml:space="preserve">erando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u w:val="single"/>
          <w:rtl w:val="0"/>
        </w:rPr>
        <w:t xml:space="preserve">receita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mas que estão em fase de identificação de áreas para crescer, fontes alternativas de renda e </w:t>
      </w:r>
      <w:r w:rsidDel="00000000" w:rsidR="00000000" w:rsidRPr="00000000">
        <w:rPr>
          <w:rFonts w:ascii="Calibri" w:cs="Calibri" w:eastAsia="Calibri" w:hAnsi="Calibri"/>
          <w:sz w:val="24"/>
          <w:szCs w:val="24"/>
          <w:u w:val="single"/>
          <w:rtl w:val="0"/>
        </w:rPr>
        <w:t xml:space="preserve">aumento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de equipe e faturamento.</w:t>
      </w:r>
    </w:p>
    <w:p w:rsidR="00000000" w:rsidDel="00000000" w:rsidP="00000000" w:rsidRDefault="00000000" w:rsidRPr="00000000" w14:paraId="0000001F">
      <w:pPr>
        <w:widowControl w:val="0"/>
        <w:spacing w:before="1" w:lineRule="auto"/>
        <w:ind w:left="285" w:right="933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ind w:left="285" w:right="415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u w:val="single"/>
          <w:rtl w:val="0"/>
        </w:rPr>
        <w:t xml:space="preserve">Escala: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Negócios </w:t>
      </w:r>
      <w:r w:rsidDel="00000000" w:rsidR="00000000" w:rsidRPr="00000000">
        <w:rPr>
          <w:rFonts w:ascii="Calibri" w:cs="Calibri" w:eastAsia="Calibri" w:hAnsi="Calibri"/>
          <w:sz w:val="24"/>
          <w:szCs w:val="24"/>
          <w:u w:val="single"/>
          <w:rtl w:val="0"/>
        </w:rPr>
        <w:t xml:space="preserve">estruturados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com espaço no mercado, com desafios de </w:t>
      </w:r>
      <w:r w:rsidDel="00000000" w:rsidR="00000000" w:rsidRPr="00000000">
        <w:rPr>
          <w:rFonts w:ascii="Calibri" w:cs="Calibri" w:eastAsia="Calibri" w:hAnsi="Calibri"/>
          <w:sz w:val="24"/>
          <w:szCs w:val="24"/>
          <w:u w:val="single"/>
          <w:rtl w:val="0"/>
        </w:rPr>
        <w:t xml:space="preserve">crescimento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constante e expansão geográfica de mercado e investimento para </w:t>
      </w:r>
      <w:r w:rsidDel="00000000" w:rsidR="00000000" w:rsidRPr="00000000">
        <w:rPr>
          <w:rFonts w:ascii="Calibri" w:cs="Calibri" w:eastAsia="Calibri" w:hAnsi="Calibri"/>
          <w:sz w:val="24"/>
          <w:szCs w:val="24"/>
          <w:u w:val="single"/>
          <w:rtl w:val="0"/>
        </w:rPr>
        <w:t xml:space="preserve">expandir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e replicar.</w:t>
      </w:r>
    </w:p>
    <w:p w:rsidR="00000000" w:rsidDel="00000000" w:rsidP="00000000" w:rsidRDefault="00000000" w:rsidRPr="00000000" w14:paraId="00000021">
      <w:pPr>
        <w:widowControl w:val="0"/>
        <w:ind w:left="285" w:right="415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ind w:left="285" w:right="415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  ) Ideação</w:t>
      </w:r>
    </w:p>
    <w:p w:rsidR="00000000" w:rsidDel="00000000" w:rsidP="00000000" w:rsidRDefault="00000000" w:rsidRPr="00000000" w14:paraId="00000023">
      <w:pPr>
        <w:widowControl w:val="0"/>
        <w:ind w:left="285" w:right="415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  ) Validação</w:t>
      </w:r>
    </w:p>
    <w:p w:rsidR="00000000" w:rsidDel="00000000" w:rsidP="00000000" w:rsidRDefault="00000000" w:rsidRPr="00000000" w14:paraId="00000024">
      <w:pPr>
        <w:widowControl w:val="0"/>
        <w:ind w:left="285" w:right="415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  ) Tração</w:t>
      </w:r>
    </w:p>
    <w:p w:rsidR="00000000" w:rsidDel="00000000" w:rsidP="00000000" w:rsidRDefault="00000000" w:rsidRPr="00000000" w14:paraId="00000025">
      <w:pPr>
        <w:spacing w:after="200" w:line="360" w:lineRule="auto"/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(  ) Escala</w:t>
        <w:br w:type="textWrapping"/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after="200" w:line="360" w:lineRule="auto"/>
        <w:ind w:left="7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Conte para a  gente um pouco do seu empreendimento/estúdio: </w:t>
      </w:r>
      <w:r w:rsidDel="00000000" w:rsidR="00000000" w:rsidRPr="00000000">
        <w:rPr>
          <w:rtl w:val="0"/>
        </w:rPr>
      </w:r>
    </w:p>
    <w:tbl>
      <w:tblPr>
        <w:tblStyle w:val="Table3"/>
        <w:tblW w:w="8345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45"/>
        <w:tblGridChange w:id="0">
          <w:tblGrid>
            <w:gridCol w:w="8345"/>
          </w:tblGrid>
        </w:tblGridChange>
      </w:tblGrid>
      <w:tr>
        <w:trPr>
          <w:cantSplit w:val="0"/>
          <w:trHeight w:val="139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spacing w:after="200" w:line="36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pacing w:after="200" w:line="360" w:lineRule="auto"/>
        <w:ind w:left="720" w:hanging="360"/>
        <w:jc w:val="both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Quais são as missões e valores do seu empreendimento/estúdio?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 </w:t>
      </w:r>
    </w:p>
    <w:tbl>
      <w:tblPr>
        <w:tblStyle w:val="Table4"/>
        <w:tblW w:w="8345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45"/>
        <w:tblGridChange w:id="0">
          <w:tblGrid>
            <w:gridCol w:w="8345"/>
          </w:tblGrid>
        </w:tblGridChange>
      </w:tblGrid>
      <w:tr>
        <w:trPr>
          <w:cantSplit w:val="0"/>
          <w:trHeight w:val="139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B">
      <w:pPr>
        <w:spacing w:after="200" w:line="36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spacing w:after="200" w:line="360" w:lineRule="auto"/>
        <w:ind w:left="7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Se o empreendimento/estúdio possuir site ou página nas mídias sociais (Ex.: Instagram, Facebook, LinkedIn,TikTok, etc), coloque o link aqui. </w:t>
      </w:r>
      <w:r w:rsidDel="00000000" w:rsidR="00000000" w:rsidRPr="00000000">
        <w:rPr>
          <w:rtl w:val="0"/>
        </w:rPr>
      </w:r>
    </w:p>
    <w:tbl>
      <w:tblPr>
        <w:tblStyle w:val="Table5"/>
        <w:tblW w:w="8345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45"/>
        <w:tblGridChange w:id="0">
          <w:tblGrid>
            <w:gridCol w:w="8345"/>
          </w:tblGrid>
        </w:tblGridChange>
      </w:tblGrid>
      <w:tr>
        <w:trPr>
          <w:cantSplit w:val="0"/>
          <w:trHeight w:val="139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E">
      <w:pPr>
        <w:spacing w:after="200" w:line="36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after="200" w:line="360" w:lineRule="auto"/>
        <w:ind w:left="7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Conte para a  gente um pouco sobre seu(s) principal(is) produto(s)/ jogo(s): </w:t>
      </w:r>
      <w:r w:rsidDel="00000000" w:rsidR="00000000" w:rsidRPr="00000000">
        <w:rPr>
          <w:rtl w:val="0"/>
        </w:rPr>
      </w:r>
    </w:p>
    <w:tbl>
      <w:tblPr>
        <w:tblStyle w:val="Table6"/>
        <w:tblW w:w="8345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45"/>
        <w:tblGridChange w:id="0">
          <w:tblGrid>
            <w:gridCol w:w="8345"/>
          </w:tblGrid>
        </w:tblGridChange>
      </w:tblGrid>
      <w:tr>
        <w:trPr>
          <w:cantSplit w:val="0"/>
          <w:trHeight w:val="139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1">
      <w:pPr>
        <w:spacing w:after="200" w:line="360" w:lineRule="auto"/>
        <w:jc w:val="left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200" w:line="360" w:lineRule="auto"/>
        <w:jc w:val="left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200" w:line="360" w:lineRule="auto"/>
        <w:jc w:val="center"/>
        <w:rPr>
          <w:rFonts w:ascii="Calibri" w:cs="Calibri" w:eastAsia="Calibri" w:hAnsi="Calibri"/>
          <w:b w:val="1"/>
          <w:bCs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36"/>
          <w:szCs w:val="36"/>
          <w:rtl w:val="0"/>
        </w:rPr>
        <w:t xml:space="preserve">CRITÉRIO 02: MERCADO</w:t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spacing w:after="200" w:line="360" w:lineRule="auto"/>
        <w:ind w:left="7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Qual(is) o(s) seu(s) modelo(s) de negócio(s)?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360" w:lineRule="auto"/>
        <w:ind w:left="708.6614173228347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  ) B2B - </w:t>
      </w:r>
      <w:r w:rsidDel="00000000" w:rsidR="00000000" w:rsidRPr="00000000">
        <w:rPr>
          <w:rFonts w:ascii="Calibri" w:cs="Calibri" w:eastAsia="Calibri" w:hAnsi="Calibri"/>
          <w:color w:val="202124"/>
          <w:sz w:val="24"/>
          <w:szCs w:val="24"/>
          <w:highlight w:val="white"/>
          <w:rtl w:val="0"/>
        </w:rPr>
        <w:t xml:space="preserve">Business to Business (Empresa para Empresa);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360" w:lineRule="auto"/>
        <w:ind w:left="708.6614173228347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  ) B2C - </w:t>
      </w:r>
      <w:r w:rsidDel="00000000" w:rsidR="00000000" w:rsidRPr="00000000">
        <w:rPr>
          <w:rFonts w:ascii="Calibri" w:cs="Calibri" w:eastAsia="Calibri" w:hAnsi="Calibri"/>
          <w:color w:val="202124"/>
          <w:sz w:val="24"/>
          <w:szCs w:val="24"/>
          <w:highlight w:val="white"/>
          <w:rtl w:val="0"/>
        </w:rPr>
        <w:t xml:space="preserve">Business to Consumer (Empresa para Pessoa Física);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360" w:lineRule="auto"/>
        <w:ind w:left="708.6614173228347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  ) B2G - Business to Government  (Empresa para Governo);</w:t>
      </w:r>
    </w:p>
    <w:p w:rsidR="00000000" w:rsidDel="00000000" w:rsidP="00000000" w:rsidRDefault="00000000" w:rsidRPr="00000000" w14:paraId="00000038">
      <w:pPr>
        <w:spacing w:line="360" w:lineRule="auto"/>
        <w:ind w:left="708.6614173228347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  ) B2B2C - Business to Business to Consumer (transação entre empresas visando uma venda para o cliente final);</w:t>
      </w:r>
    </w:p>
    <w:p w:rsidR="00000000" w:rsidDel="00000000" w:rsidP="00000000" w:rsidRDefault="00000000" w:rsidRPr="00000000" w14:paraId="00000039">
      <w:pPr>
        <w:spacing w:after="200" w:line="360" w:lineRule="auto"/>
        <w:ind w:left="708.6614173228347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  ) Se for outro, conte para gente qual é: __________________________________.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spacing w:after="200" w:line="360" w:lineRule="auto"/>
        <w:ind w:left="7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Quem são seus clientes? Nos conte sobre os perfis e necessidades de seu público alvo: </w:t>
      </w:r>
    </w:p>
    <w:sdt>
      <w:sdtPr>
        <w:lock w:val="contentLocked"/>
        <w:id w:val="939106057"/>
        <w:tag w:val="goog_rdk_0"/>
      </w:sdtPr>
      <w:sdtContent>
        <w:tbl>
          <w:tblPr>
            <w:tblStyle w:val="Table7"/>
            <w:tblW w:w="8345.0" w:type="dxa"/>
            <w:jc w:val="left"/>
            <w:tblInd w:w="72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345"/>
            <w:tblGridChange w:id="0">
              <w:tblGrid>
                <w:gridCol w:w="8345"/>
              </w:tblGrid>
            </w:tblGridChange>
          </w:tblGrid>
          <w:tr>
            <w:trPr>
              <w:cantSplit w:val="0"/>
              <w:trHeight w:val="2040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40" w:lineRule="auto"/>
                  <w:rPr>
                    <w:rFonts w:ascii="Calibri" w:cs="Calibri" w:eastAsia="Calibri" w:hAnsi="Calibri"/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3C">
      <w:pPr>
        <w:spacing w:after="200" w:before="200" w:line="360" w:lineRule="auto"/>
        <w:ind w:left="0" w:firstLine="0"/>
        <w:jc w:val="left"/>
        <w:rPr>
          <w:rFonts w:ascii="Calibri" w:cs="Calibri" w:eastAsia="Calibri" w:hAnsi="Calibri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spacing w:after="200" w:before="200" w:line="360" w:lineRule="auto"/>
        <w:ind w:left="720" w:hanging="360"/>
        <w:jc w:val="left"/>
        <w:rPr>
          <w:rFonts w:ascii="Calibri" w:cs="Calibri" w:eastAsia="Calibri" w:hAnsi="Calibri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highlight w:val="white"/>
          <w:rtl w:val="0"/>
        </w:rPr>
        <w:t xml:space="preserve">Quais são seus principais canais de distribuição/venda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202124"/>
          <w:sz w:val="24"/>
          <w:szCs w:val="24"/>
          <w:highlight w:val="white"/>
          <w:rtl w:val="0"/>
        </w:rPr>
        <w:t xml:space="preserve">? Nos conte como você os utiliza.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ff0000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sdt>
      <w:sdtPr>
        <w:lock w:val="contentLocked"/>
        <w:id w:val="-39460084"/>
        <w:tag w:val="goog_rdk_1"/>
      </w:sdtPr>
      <w:sdtContent>
        <w:tbl>
          <w:tblPr>
            <w:tblStyle w:val="Table8"/>
            <w:tblW w:w="8345.0" w:type="dxa"/>
            <w:jc w:val="left"/>
            <w:tblInd w:w="72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345"/>
            <w:tblGridChange w:id="0">
              <w:tblGrid>
                <w:gridCol w:w="8345"/>
              </w:tblGrid>
            </w:tblGridChange>
          </w:tblGrid>
          <w:tr>
            <w:trPr>
              <w:cantSplit w:val="0"/>
              <w:trHeight w:val="139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40" w:lineRule="auto"/>
                  <w:rPr>
                    <w:rFonts w:ascii="Calibri" w:cs="Calibri" w:eastAsia="Calibri" w:hAnsi="Calibri"/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3F">
      <w:pPr>
        <w:spacing w:after="200" w:line="36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spacing w:after="200" w:line="360" w:lineRule="auto"/>
        <w:ind w:left="7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Liste os seus principais concorrentes diretos e indiretos. 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202124"/>
          <w:sz w:val="24"/>
          <w:szCs w:val="24"/>
          <w:rtl w:val="0"/>
        </w:rPr>
        <w:t xml:space="preserve">Conte aqui para gente quem são eles (nome e o que faz).</w:t>
      </w:r>
      <w:r w:rsidDel="00000000" w:rsidR="00000000" w:rsidRPr="00000000">
        <w:rPr>
          <w:rtl w:val="0"/>
        </w:rPr>
      </w:r>
    </w:p>
    <w:tbl>
      <w:tblPr>
        <w:tblStyle w:val="Table9"/>
        <w:tblW w:w="8345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45"/>
        <w:tblGridChange w:id="0">
          <w:tblGrid>
            <w:gridCol w:w="8345"/>
          </w:tblGrid>
        </w:tblGridChange>
      </w:tblGrid>
      <w:tr>
        <w:trPr>
          <w:cantSplit w:val="0"/>
          <w:trHeight w:val="189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2">
      <w:pPr>
        <w:spacing w:line="36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numPr>
          <w:ilvl w:val="0"/>
          <w:numId w:val="1"/>
        </w:numPr>
        <w:spacing w:after="200" w:line="360" w:lineRule="auto"/>
        <w:ind w:left="7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202124"/>
          <w:sz w:val="24"/>
          <w:szCs w:val="24"/>
          <w:rtl w:val="0"/>
        </w:rPr>
        <w:t xml:space="preserve">Pensando no mercado de jogos e no segmento do seu produto/jogo, o que o torna diferente dos outros? Qual o diferencial que somente ele possui?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0"/>
        <w:tblW w:w="8345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45"/>
        <w:tblGridChange w:id="0">
          <w:tblGrid>
            <w:gridCol w:w="8345"/>
          </w:tblGrid>
        </w:tblGridChange>
      </w:tblGrid>
      <w:tr>
        <w:trPr>
          <w:cantSplit w:val="0"/>
          <w:trHeight w:val="139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5">
      <w:pPr>
        <w:spacing w:after="200" w:line="36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200" w:line="360" w:lineRule="auto"/>
        <w:ind w:left="708.6614173228347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47">
      <w:pPr>
        <w:spacing w:after="200" w:line="360" w:lineRule="auto"/>
        <w:ind w:left="708.6614173228347" w:firstLine="0"/>
        <w:jc w:val="center"/>
        <w:rPr>
          <w:rFonts w:ascii="Calibri" w:cs="Calibri" w:eastAsia="Calibri" w:hAnsi="Calibri"/>
          <w:b w:val="1"/>
          <w:bCs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36"/>
          <w:szCs w:val="36"/>
          <w:rtl w:val="0"/>
        </w:rPr>
        <w:t xml:space="preserve">CRITÉRIO 03: MONETIZAÇÃO E ESCALA</w:t>
        <w:br w:type="textWrapping"/>
      </w:r>
    </w:p>
    <w:p w:rsidR="00000000" w:rsidDel="00000000" w:rsidP="00000000" w:rsidRDefault="00000000" w:rsidRPr="00000000" w14:paraId="00000048">
      <w:pPr>
        <w:numPr>
          <w:ilvl w:val="0"/>
          <w:numId w:val="1"/>
        </w:numPr>
        <w:spacing w:after="200" w:line="360" w:lineRule="auto"/>
        <w:ind w:left="7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O seu empreendimento/estúdio já monetiza? </w:t>
      </w:r>
    </w:p>
    <w:p w:rsidR="00000000" w:rsidDel="00000000" w:rsidP="00000000" w:rsidRDefault="00000000" w:rsidRPr="00000000" w14:paraId="00000049">
      <w:pPr>
        <w:spacing w:after="200" w:line="36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( ) SIM</w:t>
      </w:r>
    </w:p>
    <w:p w:rsidR="00000000" w:rsidDel="00000000" w:rsidP="00000000" w:rsidRDefault="00000000" w:rsidRPr="00000000" w14:paraId="0000004A">
      <w:pPr>
        <w:spacing w:after="200" w:line="36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( ) NÃO</w:t>
      </w:r>
    </w:p>
    <w:p w:rsidR="00000000" w:rsidDel="00000000" w:rsidP="00000000" w:rsidRDefault="00000000" w:rsidRPr="00000000" w14:paraId="0000004B">
      <w:pPr>
        <w:numPr>
          <w:ilvl w:val="0"/>
          <w:numId w:val="1"/>
        </w:numPr>
        <w:spacing w:after="200" w:line="360" w:lineRule="auto"/>
        <w:ind w:left="7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Quais são as principais estratégias de monetização utilizadas ou projetadas pelo estúdio? Quais são as principais fontes de receita atuais e projetadas do empreendimento?  </w:t>
      </w:r>
      <w:r w:rsidDel="00000000" w:rsidR="00000000" w:rsidRPr="00000000">
        <w:rPr>
          <w:rtl w:val="0"/>
        </w:rPr>
      </w:r>
    </w:p>
    <w:tbl>
      <w:tblPr>
        <w:tblStyle w:val="Table11"/>
        <w:tblW w:w="8345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45"/>
        <w:tblGridChange w:id="0">
          <w:tblGrid>
            <w:gridCol w:w="8345"/>
          </w:tblGrid>
        </w:tblGridChange>
      </w:tblGrid>
      <w:tr>
        <w:trPr>
          <w:cantSplit w:val="0"/>
          <w:trHeight w:val="139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D">
      <w:pPr>
        <w:spacing w:after="200" w:line="360" w:lineRule="auto"/>
        <w:jc w:val="both"/>
        <w:rPr>
          <w:rFonts w:ascii="Calibri" w:cs="Calibri" w:eastAsia="Calibri" w:hAnsi="Calibri"/>
          <w:b w:val="1"/>
          <w:bCs w:val="1"/>
          <w:color w:val="20212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numPr>
          <w:ilvl w:val="0"/>
          <w:numId w:val="1"/>
        </w:numPr>
        <w:spacing w:after="200" w:line="360" w:lineRule="auto"/>
        <w:ind w:left="720" w:hanging="360"/>
        <w:jc w:val="both"/>
        <w:rPr>
          <w:rFonts w:ascii="Calibri" w:cs="Calibri" w:eastAsia="Calibri" w:hAnsi="Calibri"/>
          <w:b w:val="1"/>
          <w:bCs w:val="1"/>
          <w:color w:val="202124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202124"/>
          <w:sz w:val="24"/>
          <w:szCs w:val="24"/>
          <w:rtl w:val="0"/>
        </w:rPr>
        <w:t xml:space="preserve">Quais estratégias o estúdio prevê para a sua escala e expansão a médio e longo prazo, considerando aspectos como aumento de clientes, otimização de operações, investimento em marketing, possíveis parcerias e aumento de renda?</w:t>
      </w:r>
      <w:r w:rsidDel="00000000" w:rsidR="00000000" w:rsidRPr="00000000">
        <w:rPr>
          <w:rtl w:val="0"/>
        </w:rPr>
      </w:r>
    </w:p>
    <w:tbl>
      <w:tblPr>
        <w:tblStyle w:val="Table12"/>
        <w:tblW w:w="8345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45"/>
        <w:tblGridChange w:id="0">
          <w:tblGrid>
            <w:gridCol w:w="8345"/>
          </w:tblGrid>
        </w:tblGridChange>
      </w:tblGrid>
      <w:tr>
        <w:trPr>
          <w:cantSplit w:val="0"/>
          <w:trHeight w:val="139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0">
      <w:pPr>
        <w:spacing w:after="200" w:before="200" w:line="360" w:lineRule="auto"/>
        <w:jc w:val="center"/>
        <w:rPr>
          <w:rFonts w:ascii="Calibri" w:cs="Calibri" w:eastAsia="Calibri" w:hAnsi="Calibri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200" w:before="200" w:line="360" w:lineRule="auto"/>
        <w:jc w:val="left"/>
        <w:rPr>
          <w:rFonts w:ascii="Calibri" w:cs="Calibri" w:eastAsia="Calibri" w:hAnsi="Calibri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200" w:before="200" w:line="360" w:lineRule="auto"/>
        <w:jc w:val="left"/>
        <w:rPr>
          <w:rFonts w:ascii="Calibri" w:cs="Calibri" w:eastAsia="Calibri" w:hAnsi="Calibri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200" w:before="200" w:line="360" w:lineRule="auto"/>
        <w:jc w:val="left"/>
        <w:rPr>
          <w:rFonts w:ascii="Calibri" w:cs="Calibri" w:eastAsia="Calibri" w:hAnsi="Calibri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200" w:before="200" w:line="360" w:lineRule="auto"/>
        <w:jc w:val="left"/>
        <w:rPr>
          <w:rFonts w:ascii="Calibri" w:cs="Calibri" w:eastAsia="Calibri" w:hAnsi="Calibri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200" w:before="200" w:line="360" w:lineRule="auto"/>
        <w:jc w:val="center"/>
        <w:rPr>
          <w:rFonts w:ascii="Calibri" w:cs="Calibri" w:eastAsia="Calibri" w:hAnsi="Calibri"/>
          <w:b w:val="1"/>
          <w:bCs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36"/>
          <w:szCs w:val="36"/>
          <w:rtl w:val="0"/>
        </w:rPr>
        <w:t xml:space="preserve"> CRITÉRIO 04 - EXPERIÊNCIA TÉCNICA </w:t>
      </w:r>
    </w:p>
    <w:p w:rsidR="00000000" w:rsidDel="00000000" w:rsidP="00000000" w:rsidRDefault="00000000" w:rsidRPr="00000000" w14:paraId="00000056">
      <w:pPr>
        <w:numPr>
          <w:ilvl w:val="0"/>
          <w:numId w:val="1"/>
        </w:numPr>
        <w:spacing w:after="200" w:before="200" w:line="360" w:lineRule="auto"/>
        <w:ind w:left="7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Como vocês descrevem a capacidade técnica dos proponentes em áreas essenciais para o desenvolvimento de jogos, como programação, arte e design? </w:t>
      </w:r>
      <w:r w:rsidDel="00000000" w:rsidR="00000000" w:rsidRPr="00000000">
        <w:rPr>
          <w:rtl w:val="0"/>
        </w:rPr>
      </w:r>
    </w:p>
    <w:tbl>
      <w:tblPr>
        <w:tblStyle w:val="Table13"/>
        <w:tblW w:w="8345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45"/>
        <w:tblGridChange w:id="0">
          <w:tblGrid>
            <w:gridCol w:w="8345"/>
          </w:tblGrid>
        </w:tblGridChange>
      </w:tblGrid>
      <w:tr>
        <w:trPr>
          <w:cantSplit w:val="0"/>
          <w:trHeight w:val="139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numPr>
          <w:ilvl w:val="0"/>
          <w:numId w:val="1"/>
        </w:numPr>
        <w:spacing w:after="200" w:before="200" w:line="360" w:lineRule="auto"/>
        <w:ind w:left="7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As pessoas proponentes possuem algum histórico em projetos de jogos, sejam finalizados ou em desenvolvimento, ou algum histórico de atuação dentro do mercado de jogos? </w:t>
      </w:r>
      <w:r w:rsidDel="00000000" w:rsidR="00000000" w:rsidRPr="00000000">
        <w:rPr>
          <w:rtl w:val="0"/>
        </w:rPr>
      </w:r>
    </w:p>
    <w:tbl>
      <w:tblPr>
        <w:tblStyle w:val="Table14"/>
        <w:tblW w:w="8345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45"/>
        <w:tblGridChange w:id="0">
          <w:tblGrid>
            <w:gridCol w:w="8345"/>
          </w:tblGrid>
        </w:tblGridChange>
      </w:tblGrid>
      <w:tr>
        <w:trPr>
          <w:cantSplit w:val="0"/>
          <w:trHeight w:val="139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A">
      <w:pPr>
        <w:spacing w:after="200" w:before="200" w:line="36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200" w:before="200" w:line="360" w:lineRule="auto"/>
        <w:jc w:val="cente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200" w:before="200" w:line="360" w:lineRule="auto"/>
        <w:jc w:val="cente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36"/>
          <w:szCs w:val="36"/>
          <w:rtl w:val="0"/>
        </w:rPr>
        <w:t xml:space="preserve">CRITÉRIO 05. PRODUÇÃO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numPr>
          <w:ilvl w:val="0"/>
          <w:numId w:val="1"/>
        </w:numPr>
        <w:spacing w:after="200" w:line="360" w:lineRule="auto"/>
        <w:ind w:left="7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Se houver algum trailer e/ou protótipo jogável de seu produto insira o link aqui: </w:t>
      </w:r>
      <w:r w:rsidDel="00000000" w:rsidR="00000000" w:rsidRPr="00000000">
        <w:rPr>
          <w:rtl w:val="0"/>
        </w:rPr>
      </w:r>
    </w:p>
    <w:tbl>
      <w:tblPr>
        <w:tblStyle w:val="Table15"/>
        <w:tblW w:w="8345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45"/>
        <w:tblGridChange w:id="0">
          <w:tblGrid>
            <w:gridCol w:w="8345"/>
          </w:tblGrid>
        </w:tblGridChange>
      </w:tblGrid>
      <w:tr>
        <w:trPr>
          <w:cantSplit w:val="0"/>
          <w:trHeight w:val="139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F">
      <w:pPr>
        <w:spacing w:after="200" w:line="360" w:lineRule="auto"/>
        <w:jc w:val="cente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numPr>
          <w:ilvl w:val="0"/>
          <w:numId w:val="1"/>
        </w:numPr>
        <w:spacing w:after="200" w:before="200" w:line="360" w:lineRule="auto"/>
        <w:ind w:left="7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Em qual estágio de maturidade se encontra o(s) projeto(s): conceito, pré-produção ou produção, e quais evidências comprovam seu desenvolvimento até o momento?</w:t>
      </w:r>
      <w:r w:rsidDel="00000000" w:rsidR="00000000" w:rsidRPr="00000000">
        <w:rPr>
          <w:rtl w:val="0"/>
        </w:rPr>
      </w:r>
    </w:p>
    <w:sdt>
      <w:sdtPr>
        <w:lock w:val="contentLocked"/>
        <w:id w:val="-1317175"/>
        <w:tag w:val="goog_rdk_2"/>
      </w:sdtPr>
      <w:sdtContent>
        <w:tbl>
          <w:tblPr>
            <w:tblStyle w:val="Table16"/>
            <w:tblW w:w="8345.0" w:type="dxa"/>
            <w:jc w:val="left"/>
            <w:tblInd w:w="72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345"/>
            <w:tblGridChange w:id="0">
              <w:tblGrid>
                <w:gridCol w:w="8345"/>
              </w:tblGrid>
            </w:tblGridChange>
          </w:tblGrid>
          <w:tr>
            <w:trPr>
              <w:cantSplit w:val="0"/>
              <w:trHeight w:val="139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40" w:lineRule="auto"/>
                  <w:rPr>
                    <w:rFonts w:ascii="Calibri" w:cs="Calibri" w:eastAsia="Calibri" w:hAnsi="Calibri"/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62">
      <w:pPr>
        <w:spacing w:after="200" w:line="360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numPr>
          <w:ilvl w:val="0"/>
          <w:numId w:val="1"/>
        </w:numPr>
        <w:spacing w:after="200" w:before="200" w:line="360" w:lineRule="auto"/>
        <w:ind w:left="7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Como está o pipeline (fluxo sequencial de etapas e processos) do(s) projeto(s)? Como os processos são definidos, como as etapas estão organizadas, responsabilidades distribuídas e fluxo de trabalho?</w:t>
      </w:r>
      <w:r w:rsidDel="00000000" w:rsidR="00000000" w:rsidRPr="00000000">
        <w:rPr>
          <w:rtl w:val="0"/>
        </w:rPr>
      </w:r>
    </w:p>
    <w:tbl>
      <w:tblPr>
        <w:tblStyle w:val="Table17"/>
        <w:tblW w:w="8345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45"/>
        <w:tblGridChange w:id="0">
          <w:tblGrid>
            <w:gridCol w:w="8345"/>
          </w:tblGrid>
        </w:tblGridChange>
      </w:tblGrid>
      <w:tr>
        <w:trPr>
          <w:cantSplit w:val="0"/>
          <w:trHeight w:val="139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5">
      <w:pPr>
        <w:spacing w:after="200" w:line="360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200" w:line="360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200" w:line="360" w:lineRule="auto"/>
        <w:ind w:left="720" w:hanging="360"/>
        <w:jc w:val="center"/>
        <w:rPr>
          <w:rFonts w:ascii="Calibri" w:cs="Calibri" w:eastAsia="Calibri" w:hAnsi="Calibri"/>
          <w:b w:val="1"/>
          <w:bCs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36"/>
          <w:szCs w:val="36"/>
          <w:rtl w:val="0"/>
        </w:rPr>
        <w:t xml:space="preserve">CRITÉRIO 06. DIVERSIDADE</w:t>
      </w:r>
    </w:p>
    <w:p w:rsidR="00000000" w:rsidDel="00000000" w:rsidP="00000000" w:rsidRDefault="00000000" w:rsidRPr="00000000" w14:paraId="00000068">
      <w:pPr>
        <w:numPr>
          <w:ilvl w:val="0"/>
          <w:numId w:val="1"/>
        </w:numPr>
        <w:spacing w:after="200" w:line="360" w:lineRule="auto"/>
        <w:ind w:left="7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Indique abaixo se o 1º (primeiro) proponente faz parte de algum grupo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subrepresentado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69">
      <w:pPr>
        <w:spacing w:line="36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  <w:t xml:space="preserve">(   ) Mulheres</w:t>
      </w:r>
    </w:p>
    <w:p w:rsidR="00000000" w:rsidDel="00000000" w:rsidP="00000000" w:rsidRDefault="00000000" w:rsidRPr="00000000" w14:paraId="0000006A">
      <w:pPr>
        <w:spacing w:line="36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   ) Pessoas negras</w:t>
      </w:r>
    </w:p>
    <w:p w:rsidR="00000000" w:rsidDel="00000000" w:rsidP="00000000" w:rsidRDefault="00000000" w:rsidRPr="00000000" w14:paraId="0000006B">
      <w:pPr>
        <w:spacing w:line="36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   ) Povos originários</w:t>
      </w:r>
    </w:p>
    <w:p w:rsidR="00000000" w:rsidDel="00000000" w:rsidP="00000000" w:rsidRDefault="00000000" w:rsidRPr="00000000" w14:paraId="0000006C">
      <w:pPr>
        <w:spacing w:line="36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   ) Quilombolas</w:t>
      </w:r>
    </w:p>
    <w:p w:rsidR="00000000" w:rsidDel="00000000" w:rsidP="00000000" w:rsidRDefault="00000000" w:rsidRPr="00000000" w14:paraId="0000006D">
      <w:pPr>
        <w:spacing w:line="36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   ) Pessoas LGBTQIAP+</w:t>
      </w:r>
    </w:p>
    <w:p w:rsidR="00000000" w:rsidDel="00000000" w:rsidP="00000000" w:rsidRDefault="00000000" w:rsidRPr="00000000" w14:paraId="0000006E">
      <w:pPr>
        <w:spacing w:line="36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   ) Imigrantes</w:t>
      </w:r>
    </w:p>
    <w:p w:rsidR="00000000" w:rsidDel="00000000" w:rsidP="00000000" w:rsidRDefault="00000000" w:rsidRPr="00000000" w14:paraId="0000006F">
      <w:pPr>
        <w:spacing w:after="200" w:line="36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   ) Pessoas com deficiência (PCD)</w:t>
        <w:br w:type="textWrapping"/>
        <w:tab/>
        <w:t xml:space="preserve">(   ) Outro:______________________</w:t>
      </w:r>
    </w:p>
    <w:p w:rsidR="00000000" w:rsidDel="00000000" w:rsidP="00000000" w:rsidRDefault="00000000" w:rsidRPr="00000000" w14:paraId="00000070">
      <w:pPr>
        <w:numPr>
          <w:ilvl w:val="0"/>
          <w:numId w:val="1"/>
        </w:numPr>
        <w:spacing w:after="200" w:line="360" w:lineRule="auto"/>
        <w:ind w:left="7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Indique abaixo se o 2º (segundo) proponente faz parte de algum grupo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subrepresentado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line="36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  <w:t xml:space="preserve">(   ) Mulheres</w:t>
      </w:r>
    </w:p>
    <w:p w:rsidR="00000000" w:rsidDel="00000000" w:rsidP="00000000" w:rsidRDefault="00000000" w:rsidRPr="00000000" w14:paraId="00000072">
      <w:pPr>
        <w:spacing w:line="36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   ) Pessoas negras</w:t>
      </w:r>
    </w:p>
    <w:p w:rsidR="00000000" w:rsidDel="00000000" w:rsidP="00000000" w:rsidRDefault="00000000" w:rsidRPr="00000000" w14:paraId="00000073">
      <w:pPr>
        <w:spacing w:line="36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   ) Povos originários</w:t>
      </w:r>
    </w:p>
    <w:p w:rsidR="00000000" w:rsidDel="00000000" w:rsidP="00000000" w:rsidRDefault="00000000" w:rsidRPr="00000000" w14:paraId="00000074">
      <w:pPr>
        <w:spacing w:line="36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   ) Quilombolas</w:t>
      </w:r>
    </w:p>
    <w:p w:rsidR="00000000" w:rsidDel="00000000" w:rsidP="00000000" w:rsidRDefault="00000000" w:rsidRPr="00000000" w14:paraId="00000075">
      <w:pPr>
        <w:spacing w:line="36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   ) Pessoas LGBTQIAP+</w:t>
      </w:r>
    </w:p>
    <w:p w:rsidR="00000000" w:rsidDel="00000000" w:rsidP="00000000" w:rsidRDefault="00000000" w:rsidRPr="00000000" w14:paraId="00000076">
      <w:pPr>
        <w:spacing w:line="36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   ) Imigrantes</w:t>
      </w:r>
    </w:p>
    <w:p w:rsidR="00000000" w:rsidDel="00000000" w:rsidP="00000000" w:rsidRDefault="00000000" w:rsidRPr="00000000" w14:paraId="00000077">
      <w:pPr>
        <w:spacing w:after="200" w:line="360" w:lineRule="auto"/>
        <w:ind w:firstLine="720"/>
        <w:rPr>
          <w:rFonts w:ascii="Calibri" w:cs="Calibri" w:eastAsia="Calibri" w:hAnsi="Calibri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   ) Pessoas com deficiência (PCD)</w:t>
        <w:br w:type="textWrapping"/>
        <w:tab/>
        <w:t xml:space="preserve">(   ) Outro:______________________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numPr>
          <w:ilvl w:val="0"/>
          <w:numId w:val="1"/>
        </w:numPr>
        <w:spacing w:after="200" w:line="360" w:lineRule="auto"/>
        <w:ind w:left="720" w:right="-279.3307086614169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Em que medida o(s) produto(s) incorpora(m) narrativas inclusivas que ampliam a representatividade e promovem experiências significativas para públicos diversos?</w:t>
      </w:r>
    </w:p>
    <w:tbl>
      <w:tblPr>
        <w:tblStyle w:val="Table18"/>
        <w:tblW w:w="8345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45"/>
        <w:tblGridChange w:id="0">
          <w:tblGrid>
            <w:gridCol w:w="8345"/>
          </w:tblGrid>
        </w:tblGridChange>
      </w:tblGrid>
      <w:tr>
        <w:trPr>
          <w:cantSplit w:val="0"/>
          <w:trHeight w:val="139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A">
      <w:pPr>
        <w:spacing w:after="200" w:line="360" w:lineRule="auto"/>
        <w:ind w:left="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after="200" w:line="360" w:lineRule="auto"/>
        <w:ind w:left="720" w:hanging="360"/>
        <w:jc w:val="center"/>
        <w:rPr>
          <w:rFonts w:ascii="Calibri" w:cs="Calibri" w:eastAsia="Calibri" w:hAnsi="Calibri"/>
          <w:b w:val="1"/>
          <w:bCs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36"/>
          <w:szCs w:val="36"/>
          <w:rtl w:val="0"/>
        </w:rPr>
        <w:t xml:space="preserve">CRITÉRIO 07. INOVAÇÃO E CRIATIVIDADE</w:t>
      </w:r>
    </w:p>
    <w:p w:rsidR="00000000" w:rsidDel="00000000" w:rsidP="00000000" w:rsidRDefault="00000000" w:rsidRPr="00000000" w14:paraId="0000007C">
      <w:pPr>
        <w:numPr>
          <w:ilvl w:val="0"/>
          <w:numId w:val="1"/>
        </w:numPr>
        <w:spacing w:after="200" w:line="360" w:lineRule="auto"/>
        <w:ind w:left="720" w:right="-279.3307086614169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Conte como o estúdio apresenta elementos de jogo, sistemas ou tecnologias que se destacam por inovação, proporcionando experiências diferenciadas para o jogador ou oferecendo soluções técnicas criativas.</w:t>
      </w:r>
    </w:p>
    <w:tbl>
      <w:tblPr>
        <w:tblStyle w:val="Table19"/>
        <w:tblW w:w="8345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45"/>
        <w:tblGridChange w:id="0">
          <w:tblGrid>
            <w:gridCol w:w="8345"/>
          </w:tblGrid>
        </w:tblGridChange>
      </w:tblGrid>
      <w:tr>
        <w:trPr>
          <w:cantSplit w:val="0"/>
          <w:trHeight w:val="139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E">
      <w:pPr>
        <w:spacing w:after="200" w:line="360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after="200" w:line="360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numPr>
          <w:ilvl w:val="0"/>
          <w:numId w:val="1"/>
        </w:numPr>
        <w:spacing w:after="200" w:line="360" w:lineRule="auto"/>
        <w:ind w:left="7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De que forma o(s) produto(s) apresenta(m) originalidade e inovação em sua temática, direção artística e abordagem de desenvolvimento?</w:t>
      </w:r>
      <w:r w:rsidDel="00000000" w:rsidR="00000000" w:rsidRPr="00000000">
        <w:rPr>
          <w:rtl w:val="0"/>
        </w:rPr>
      </w:r>
    </w:p>
    <w:tbl>
      <w:tblPr>
        <w:tblStyle w:val="Table20"/>
        <w:tblW w:w="8345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45"/>
        <w:tblGridChange w:id="0">
          <w:tblGrid>
            <w:gridCol w:w="8345"/>
          </w:tblGrid>
        </w:tblGridChange>
      </w:tblGrid>
      <w:tr>
        <w:trPr>
          <w:cantSplit w:val="0"/>
          <w:trHeight w:val="139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2">
      <w:pPr>
        <w:spacing w:after="200" w:line="360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line="360" w:lineRule="auto"/>
        <w:jc w:val="left"/>
        <w:rPr>
          <w:rFonts w:ascii="Calibri" w:cs="Calibri" w:eastAsia="Calibri" w:hAnsi="Calibri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line="360" w:lineRule="auto"/>
        <w:jc w:val="center"/>
        <w:rPr>
          <w:rFonts w:ascii="Calibri" w:cs="Calibri" w:eastAsia="Calibri" w:hAnsi="Calibri"/>
          <w:b w:val="1"/>
          <w:bCs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36"/>
          <w:szCs w:val="36"/>
          <w:rtl w:val="0"/>
        </w:rPr>
        <w:t xml:space="preserve">CRITÉRIO 08. IMPACTO SOCIAL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numPr>
          <w:ilvl w:val="0"/>
          <w:numId w:val="1"/>
        </w:numPr>
        <w:spacing w:after="200" w:line="360" w:lineRule="auto"/>
        <w:ind w:left="7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De que forma o(s) produto(s) apresenta(m) elementos que contribuam ativamente para causar impacto social, ambiental, de promoção de saúde ou qualidade de vida para os usuários ou território?</w:t>
      </w:r>
      <w:r w:rsidDel="00000000" w:rsidR="00000000" w:rsidRPr="00000000">
        <w:rPr>
          <w:rtl w:val="0"/>
        </w:rPr>
      </w:r>
    </w:p>
    <w:tbl>
      <w:tblPr>
        <w:tblStyle w:val="Table21"/>
        <w:tblW w:w="8345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45"/>
        <w:tblGridChange w:id="0">
          <w:tblGrid>
            <w:gridCol w:w="8345"/>
          </w:tblGrid>
        </w:tblGridChange>
      </w:tblGrid>
      <w:tr>
        <w:trPr>
          <w:cantSplit w:val="0"/>
          <w:trHeight w:val="139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7">
      <w:pPr>
        <w:spacing w:after="200" w:line="360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after="200" w:line="360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line="360" w:lineRule="auto"/>
        <w:jc w:val="center"/>
        <w:rPr>
          <w:rFonts w:ascii="Calibri" w:cs="Calibri" w:eastAsia="Calibri" w:hAnsi="Calibri"/>
          <w:b w:val="1"/>
          <w:bCs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36"/>
          <w:szCs w:val="36"/>
          <w:rtl w:val="0"/>
        </w:rPr>
        <w:t xml:space="preserve">CRITÉRIO 09. DESENVOLVIMENTO LOCAL</w:t>
      </w:r>
    </w:p>
    <w:p w:rsidR="00000000" w:rsidDel="00000000" w:rsidP="00000000" w:rsidRDefault="00000000" w:rsidRPr="00000000" w14:paraId="0000008A">
      <w:pPr>
        <w:spacing w:line="360" w:lineRule="auto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numPr>
          <w:ilvl w:val="0"/>
          <w:numId w:val="1"/>
        </w:numPr>
        <w:spacing w:after="200" w:line="360" w:lineRule="auto"/>
        <w:ind w:left="7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Indique se algum dos proponentes reside em alguma das regiões menos privilegiadas da Cidade de São Paulo. 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ff0000"/>
          <w:sz w:val="24"/>
          <w:szCs w:val="24"/>
          <w:rtl w:val="0"/>
        </w:rPr>
        <w:t xml:space="preserve">(Para responder corretamente, siga o ANEXO I - “REGIÕES QUE APRESENTAM OS MAIORES ÍNDICES DE VULNERABILIDADE SOCIAL NO QUESITO TRABALHO E RENDA“ do Edital)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after="200" w:line="276" w:lineRule="auto"/>
        <w:ind w:left="72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1º (primeiro) proponente</w:t>
      </w:r>
    </w:p>
    <w:p w:rsidR="00000000" w:rsidDel="00000000" w:rsidP="00000000" w:rsidRDefault="00000000" w:rsidRPr="00000000" w14:paraId="0000008D">
      <w:pPr>
        <w:spacing w:line="276" w:lineRule="auto"/>
        <w:ind w:firstLine="7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   )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Sim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- Subprefeitura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: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shd w:fill="e8eaed" w:val="clear"/>
          <w:rtl w:val="0"/>
        </w:rPr>
        <w:t xml:space="preserve">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line="276" w:lineRule="auto"/>
        <w:ind w:firstLine="72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   )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Não</w:t>
      </w:r>
    </w:p>
    <w:p w:rsidR="00000000" w:rsidDel="00000000" w:rsidP="00000000" w:rsidRDefault="00000000" w:rsidRPr="00000000" w14:paraId="0000008F">
      <w:pPr>
        <w:spacing w:line="360" w:lineRule="auto"/>
        <w:ind w:firstLine="72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line="276" w:lineRule="auto"/>
        <w:ind w:firstLine="72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2º (segundo) proponente</w:t>
      </w:r>
    </w:p>
    <w:p w:rsidR="00000000" w:rsidDel="00000000" w:rsidP="00000000" w:rsidRDefault="00000000" w:rsidRPr="00000000" w14:paraId="00000091">
      <w:pPr>
        <w:spacing w:line="276" w:lineRule="auto"/>
        <w:ind w:firstLine="72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line="276" w:lineRule="auto"/>
        <w:ind w:firstLine="7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   )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Sim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- Subprefeitura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: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shd w:fill="e8eaed" w:val="clear"/>
          <w:rtl w:val="0"/>
        </w:rPr>
        <w:t xml:space="preserve">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line="276" w:lineRule="auto"/>
        <w:ind w:firstLine="72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   )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Não</w:t>
      </w:r>
    </w:p>
    <w:p w:rsidR="00000000" w:rsidDel="00000000" w:rsidP="00000000" w:rsidRDefault="00000000" w:rsidRPr="00000000" w14:paraId="00000094">
      <w:pPr>
        <w:spacing w:line="360" w:lineRule="auto"/>
        <w:ind w:left="0" w:firstLine="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widowControl w:val="0"/>
        <w:tabs>
          <w:tab w:val="left" w:leader="none" w:pos="928"/>
          <w:tab w:val="left" w:leader="none" w:pos="929"/>
        </w:tabs>
        <w:spacing w:before="95" w:line="240" w:lineRule="auto"/>
        <w:ind w:right="100.8661417322844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line="360" w:lineRule="auto"/>
        <w:ind w:left="0" w:firstLine="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line="360" w:lineRule="auto"/>
        <w:ind w:left="0" w:firstLine="0"/>
        <w:jc w:val="center"/>
        <w:rPr>
          <w:rFonts w:ascii="Calibri" w:cs="Calibri" w:eastAsia="Calibri" w:hAnsi="Calibri"/>
          <w:b w:val="1"/>
          <w:bCs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36"/>
          <w:szCs w:val="36"/>
          <w:rtl w:val="0"/>
        </w:rPr>
        <w:t xml:space="preserve">CRITÉRIO 10. OBJETIVOS COM A PARTICIPAÇÃO NO PROGRAMA SAMPA GAMES</w:t>
      </w:r>
    </w:p>
    <w:p w:rsidR="00000000" w:rsidDel="00000000" w:rsidP="00000000" w:rsidRDefault="00000000" w:rsidRPr="00000000" w14:paraId="00000098">
      <w:pPr>
        <w:spacing w:line="360" w:lineRule="auto"/>
        <w:ind w:left="0" w:firstLine="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line="360" w:lineRule="auto"/>
        <w:ind w:left="0" w:firstLine="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numPr>
          <w:ilvl w:val="0"/>
          <w:numId w:val="1"/>
        </w:numPr>
        <w:spacing w:after="200" w:line="360" w:lineRule="auto"/>
        <w:ind w:left="7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Quais são os seus principais objetivos para querer participar do SAMPA GAMES por ADE SAMPA 5ª edição?</w:t>
      </w:r>
      <w:r w:rsidDel="00000000" w:rsidR="00000000" w:rsidRPr="00000000">
        <w:rPr>
          <w:rtl w:val="0"/>
        </w:rPr>
      </w:r>
    </w:p>
    <w:sdt>
      <w:sdtPr>
        <w:lock w:val="contentLocked"/>
        <w:id w:val="-1239366306"/>
        <w:tag w:val="goog_rdk_3"/>
      </w:sdtPr>
      <w:sdtContent>
        <w:tbl>
          <w:tblPr>
            <w:tblStyle w:val="Table22"/>
            <w:tblW w:w="8345.0" w:type="dxa"/>
            <w:jc w:val="left"/>
            <w:tblInd w:w="72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345"/>
            <w:tblGridChange w:id="0">
              <w:tblGrid>
                <w:gridCol w:w="8345"/>
              </w:tblGrid>
            </w:tblGridChange>
          </w:tblGrid>
          <w:tr>
            <w:trPr>
              <w:cantSplit w:val="0"/>
              <w:trHeight w:val="139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40" w:lineRule="auto"/>
                  <w:rPr>
                    <w:rFonts w:ascii="Calibri" w:cs="Calibri" w:eastAsia="Calibri" w:hAnsi="Calibri"/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9C">
      <w:pPr>
        <w:spacing w:after="200" w:line="36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numPr>
          <w:ilvl w:val="0"/>
          <w:numId w:val="1"/>
        </w:numPr>
        <w:spacing w:after="200" w:line="360" w:lineRule="auto"/>
        <w:ind w:left="7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Caso você seja selecionado, como você imagina que estará o seu negócio ao final do Programa de Aceleração SAMPA GAMES por ADE SAMPA?  </w:t>
      </w:r>
      <w:r w:rsidDel="00000000" w:rsidR="00000000" w:rsidRPr="00000000">
        <w:rPr>
          <w:rtl w:val="0"/>
        </w:rPr>
      </w:r>
    </w:p>
    <w:sdt>
      <w:sdtPr>
        <w:lock w:val="contentLocked"/>
        <w:id w:val="247801352"/>
        <w:tag w:val="goog_rdk_4"/>
      </w:sdtPr>
      <w:sdtContent>
        <w:tbl>
          <w:tblPr>
            <w:tblStyle w:val="Table23"/>
            <w:tblW w:w="8345.0" w:type="dxa"/>
            <w:jc w:val="left"/>
            <w:tblInd w:w="72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345"/>
            <w:tblGridChange w:id="0">
              <w:tblGrid>
                <w:gridCol w:w="8345"/>
              </w:tblGrid>
            </w:tblGridChange>
          </w:tblGrid>
          <w:tr>
            <w:trPr>
              <w:cantSplit w:val="0"/>
              <w:trHeight w:val="139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40" w:lineRule="auto"/>
                  <w:rPr>
                    <w:rFonts w:ascii="Calibri" w:cs="Calibri" w:eastAsia="Calibri" w:hAnsi="Calibri"/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9F">
      <w:pPr>
        <w:spacing w:after="200" w:before="200" w:line="360" w:lineRule="auto"/>
        <w:jc w:val="cente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line="360" w:lineRule="auto"/>
        <w:ind w:firstLine="72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A1">
      <w:pPr>
        <w:spacing w:line="360" w:lineRule="auto"/>
        <w:ind w:left="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sectPr>
      <w:headerReference r:id="rId10" w:type="default"/>
      <w:headerReference r:id="rId11" w:type="first"/>
      <w:footerReference r:id="rId12" w:type="default"/>
      <w:footerReference r:id="rId13" w:type="first"/>
      <w:pgSz w:h="16834" w:w="11909" w:orient="portrait"/>
      <w:pgMar w:bottom="1133.8582677165355" w:top="850.3937007874016" w:left="1700.7874015748032" w:right="1144.1338582677172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3">
    <w:pPr>
      <w:jc w:val="right"/>
      <w:rPr>
        <w:sz w:val="14"/>
        <w:szCs w:val="14"/>
      </w:rPr>
    </w:pPr>
    <w:r w:rsidDel="00000000" w:rsidR="00000000" w:rsidRPr="00000000">
      <w:rPr>
        <w:sz w:val="18"/>
        <w:szCs w:val="1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5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2">
    <w:pPr>
      <w:spacing w:line="360" w:lineRule="auto"/>
      <w:jc w:val="center"/>
      <w:rPr>
        <w:b w:val="1"/>
        <w:bCs w:val="1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4">
    <w:pPr>
      <w:rPr/>
    </w:pPr>
    <w:r w:rsidDel="00000000" w:rsidR="00000000" w:rsidRPr="00000000">
      <w:rPr/>
      <w:drawing>
        <wp:inline distB="114300" distT="114300" distL="114300" distR="114300">
          <wp:extent cx="5753475" cy="1435100"/>
          <wp:effectExtent b="0" l="0" r="0" t="0"/>
          <wp:docPr id="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53475" cy="14351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b w:val="1"/>
        <w:bCs w:val="1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</w:tblPr>
  </w:style>
  <w:style w:type="table" w:styleId="Table13">
    <w:basedOn w:val="TableNormal"/>
    <w:tblPr>
      <w:tblStyleRowBandSize w:val="1"/>
      <w:tblStyleColBandSize w:val="1"/>
    </w:tblPr>
  </w:style>
  <w:style w:type="table" w:styleId="Table14">
    <w:basedOn w:val="TableNormal"/>
    <w:tblPr>
      <w:tblStyleRowBandSize w:val="1"/>
      <w:tblStyleColBandSize w:val="1"/>
    </w:tblPr>
  </w:style>
  <w:style w:type="table" w:styleId="Table15">
    <w:basedOn w:val="TableNormal"/>
    <w:tblPr>
      <w:tblStyleRowBandSize w:val="1"/>
      <w:tblStyleColBandSize w:val="1"/>
    </w:tblPr>
  </w:style>
  <w:style w:type="table" w:styleId="Table16">
    <w:basedOn w:val="TableNormal"/>
    <w:tblPr>
      <w:tblStyleRowBandSize w:val="1"/>
      <w:tblStyleColBandSize w:val="1"/>
    </w:tblPr>
  </w:style>
  <w:style w:type="table" w:styleId="Table17">
    <w:basedOn w:val="TableNormal"/>
    <w:tblPr>
      <w:tblStyleRowBandSize w:val="1"/>
      <w:tblStyleColBandSize w:val="1"/>
    </w:tblPr>
  </w:style>
  <w:style w:type="table" w:styleId="Table18">
    <w:basedOn w:val="TableNormal"/>
    <w:tblPr>
      <w:tblStyleRowBandSize w:val="1"/>
      <w:tblStyleColBandSize w:val="1"/>
    </w:tblPr>
  </w:style>
  <w:style w:type="table" w:styleId="Table19">
    <w:basedOn w:val="TableNormal"/>
    <w:tblPr>
      <w:tblStyleRowBandSize w:val="1"/>
      <w:tblStyleColBandSize w:val="1"/>
    </w:tblPr>
  </w:style>
  <w:style w:type="table" w:styleId="Table20">
    <w:basedOn w:val="TableNormal"/>
    <w:tblPr>
      <w:tblStyleRowBandSize w:val="1"/>
      <w:tblStyleColBandSize w:val="1"/>
    </w:tblPr>
  </w:style>
  <w:style w:type="table" w:styleId="Table21">
    <w:basedOn w:val="TableNormal"/>
    <w:tblPr>
      <w:tblStyleRowBandSize w:val="1"/>
      <w:tblStyleColBandSize w:val="1"/>
    </w:tblPr>
  </w:style>
  <w:style w:type="table" w:styleId="Table22">
    <w:basedOn w:val="TableNormal"/>
    <w:tblPr>
      <w:tblStyleRowBandSize w:val="1"/>
      <w:tblStyleColBandSize w:val="1"/>
    </w:tblPr>
  </w:style>
  <w:style w:type="table" w:styleId="Table2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2.xml"/><Relationship Id="rId10" Type="http://schemas.openxmlformats.org/officeDocument/2006/relationships/header" Target="header1.xml"/><Relationship Id="rId13" Type="http://schemas.openxmlformats.org/officeDocument/2006/relationships/footer" Target="footer2.xml"/><Relationship Id="rId12" Type="http://schemas.openxmlformats.org/officeDocument/2006/relationships/footer" Target="foot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pdfsimpli.com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ilovepdf.com" TargetMode="External"/><Relationship Id="rId8" Type="http://schemas.openxmlformats.org/officeDocument/2006/relationships/hyperlink" Target="http://pdffiller.com" TargetMode="Externa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dSLlbM3cw9RqlYbzgeCOrKKUNCw==">CgMxLjAaHwoBMBIaChgICVIUChJ0YWJsZS5jYjR6YTc3OHpmZ3AaHwoBMRIaChgICVIUChJ0YWJsZS5mcnVnODU0YjFqcjMaHwoBMhIaChgICVIUChJ0YWJsZS53Y255ZjhleDNqemgaHwoBMxIaChgICVIUChJ0YWJsZS5wNm4zNDNpM3RoYWUaHwoBNBIaChgICVIUChJ0YWJsZS5uMWtpbm4yeGcwdGs4AHIhMWt4U2c2bm5uWWxJLTU5VUtUY2hLc3RUTktfeTZOaUZ3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